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附件2</w:t>
      </w: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28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28"/>
          <w:lang w:val="en-US" w:eastAsia="zh-CN"/>
        </w:rPr>
        <w:t>中日人文科技交流计划简介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sz w:val="32"/>
          <w:lang w:eastAsia="zh-CN"/>
        </w:rPr>
        <w:t>中日青少年科技交流计划作为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  <w:t>日本与亚洲青少年科技交流计划（以下简称“樱花科技计划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val="en-US" w:eastAsia="zh-CN"/>
        </w:rPr>
        <w:t>”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</w:rPr>
        <w:t>的主要内容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lang w:eastAsia="zh-CN"/>
        </w:rPr>
        <w:t>自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</w:rPr>
        <w:t>2014年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科技部国际</w:t>
      </w:r>
      <w:r>
        <w:rPr>
          <w:rFonts w:hint="default" w:ascii="Times New Roman" w:hAnsi="Times New Roman" w:eastAsia="仿宋" w:cs="Times New Roman"/>
          <w:sz w:val="32"/>
          <w:szCs w:val="32"/>
        </w:rPr>
        <w:t>合作司与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日本科技振兴机构（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JST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签署合作备忘录起开始实施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  <w:t>。中日青少年科技交流项目组织与合作形式分为两类：基层对口（结对子）和中方组织。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  <w:t>中方组织类项目分为高中生团和科技管理人员团。高中生团由来自多个省份的高中学生及教师组成，赴日进行为期一周的交流访问。学生通过对大学、科研机构的参观，学习、体验日本尖端研究成果及对社会的应用。科技管理人员团由中国各部委行政官员及高校教育科研人员组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val="en-US" w:eastAsia="zh-CN"/>
        </w:rPr>
        <w:t>5年多来，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  <w:t>通过该项计划共有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val="en-US" w:eastAsia="zh-CN"/>
        </w:rPr>
        <w:t>10488名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</w:rPr>
        <w:t>中国青少年赴日</w:t>
      </w:r>
      <w:r>
        <w:rPr>
          <w:rFonts w:hint="default" w:ascii="Times New Roman" w:hAnsi="Times New Roman" w:eastAsia="仿宋" w:cs="Times New Roman"/>
          <w:b w:val="0"/>
          <w:i w:val="0"/>
          <w:caps w:val="0"/>
          <w:color w:val="1F1F1F"/>
          <w:spacing w:val="0"/>
          <w:sz w:val="32"/>
          <w:szCs w:val="32"/>
          <w:shd w:val="clear" w:color="auto" w:fill="FFFFFF"/>
          <w:lang w:eastAsia="zh-CN"/>
        </w:rPr>
        <w:t>交流。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中日两国间科技人员、特别是青年科技工作者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开拓了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</w:rPr>
        <w:t>新的交流渠道，实现了更广泛的人员交流与合作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eastAsia="zh-CN"/>
        </w:rPr>
        <w:t>，被驻日使馆夏鸣九公参誉为“花小钱办大事”的项目。其中，</w:t>
      </w:r>
      <w:r>
        <w:rPr>
          <w:rFonts w:hint="default" w:ascii="Times New Roman" w:hAnsi="Times New Roman" w:eastAsia="仿宋" w:cs="Times New Roman"/>
          <w:sz w:val="32"/>
          <w:szCs w:val="22"/>
          <w:lang w:val="en-US" w:eastAsia="zh-CN"/>
        </w:rPr>
        <w:t>基层对口项目截至2019年底，共8789人访日交流。高中生访日人数截至2019年底 1699人</w:t>
      </w:r>
      <w:r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32"/>
          <w:lang w:val="en-US" w:eastAsia="zh-CN"/>
        </w:rPr>
        <w:t>科技部于2016年启动“中日青年科技人员交流计划”，旨在通过邀请日本优秀青年科技管理人员和科研人员短期访华考察，进一步加强中日科技人文交流，不断夯实两国关系发展和科技创新合作的民意基础。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/>
        </w:rPr>
        <w:t>该计划由JST按中方要求，募集日方人员。至2021年共计邀请598日本优秀青年科技管理人员和科研人员成功访华，访华团先后访问了北京、上海、郑州、济南、太原、厦门、青岛等十余座中心城市，了解中国大学、科研院所、科创企业科技发展情况。</w:t>
      </w:r>
    </w:p>
    <w:p/>
    <w:sectPr>
      <w:pgSz w:w="11906" w:h="16838"/>
      <w:pgMar w:top="1440" w:right="1800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4E18F6"/>
    <w:rsid w:val="391C18F2"/>
    <w:rsid w:val="494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2021-12-07T09:04:00Z</dcterms:created>
  <dc:creator>鞍匠</dc:creator>
  <cp:lastModifiedBy>鞍匠</cp:lastModifiedBy>
  <dcterms:modified xsi:type="dcterms:W3CDTF">2021-12-07T09:05:48Z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49F6992C6BD949A9B08034194D16CB1C</vt:lpwstr>
  </property>
</Properties>
</file>